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D09" w:rsidRDefault="00E40B0F" w:rsidP="007C4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Проект «Сенсорная комната»</w:t>
      </w:r>
    </w:p>
    <w:p w:rsidR="00E40B0F" w:rsidRPr="007C4D09" w:rsidRDefault="00E40B0F" w:rsidP="007C4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Государственного учреждения «Центр социального обслуживания населения Ветковского района»</w:t>
      </w:r>
    </w:p>
    <w:p w:rsidR="00E40B0F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023117"/>
            <wp:effectExtent l="19050" t="0" r="3175" b="0"/>
            <wp:docPr id="2" name="Рисунок 1" descr="Сенсорная комната для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сорная комната для взрослы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 w:rsidRPr="00E40B0F">
        <w:rPr>
          <w:rFonts w:ascii="Times New Roman" w:hAnsi="Times New Roman" w:cs="Times New Roman"/>
          <w:sz w:val="28"/>
          <w:szCs w:val="28"/>
        </w:rPr>
        <w:t xml:space="preserve"> "Сенсорная комната"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Организация-заявитель, предлагающая проект:</w:t>
      </w:r>
      <w:r w:rsidRPr="00E40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40B0F">
        <w:rPr>
          <w:rFonts w:ascii="Times New Roman" w:hAnsi="Times New Roman" w:cs="Times New Roman"/>
          <w:sz w:val="28"/>
          <w:szCs w:val="28"/>
        </w:rPr>
        <w:t>осударственное учреждение «</w:t>
      </w:r>
      <w:r w:rsidR="007C4D09">
        <w:rPr>
          <w:rFonts w:ascii="Times New Roman" w:hAnsi="Times New Roman" w:cs="Times New Roman"/>
          <w:sz w:val="28"/>
          <w:szCs w:val="28"/>
        </w:rPr>
        <w:t>Ц</w:t>
      </w:r>
      <w:r w:rsidRPr="00E40B0F">
        <w:rPr>
          <w:rFonts w:ascii="Times New Roman" w:hAnsi="Times New Roman" w:cs="Times New Roman"/>
          <w:sz w:val="28"/>
          <w:szCs w:val="28"/>
        </w:rPr>
        <w:t xml:space="preserve">ентр социального обслуживания населения </w:t>
      </w:r>
      <w:r>
        <w:rPr>
          <w:rFonts w:ascii="Times New Roman" w:hAnsi="Times New Roman" w:cs="Times New Roman"/>
          <w:sz w:val="28"/>
          <w:szCs w:val="28"/>
        </w:rPr>
        <w:t>Ветковского</w:t>
      </w:r>
      <w:r w:rsidRPr="00E40B0F">
        <w:rPr>
          <w:rFonts w:ascii="Times New Roman" w:hAnsi="Times New Roman" w:cs="Times New Roman"/>
          <w:sz w:val="28"/>
          <w:szCs w:val="28"/>
        </w:rPr>
        <w:t xml:space="preserve"> района»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E40B0F">
        <w:rPr>
          <w:rFonts w:ascii="Times New Roman" w:hAnsi="Times New Roman" w:cs="Times New Roman"/>
          <w:sz w:val="28"/>
          <w:szCs w:val="28"/>
        </w:rPr>
        <w:t>: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B06A25">
        <w:rPr>
          <w:rFonts w:ascii="Times New Roman" w:hAnsi="Times New Roman" w:cs="Times New Roman"/>
          <w:sz w:val="28"/>
          <w:szCs w:val="28"/>
        </w:rPr>
        <w:t>4</w:t>
      </w:r>
      <w:r w:rsidRPr="00E40B0F">
        <w:rPr>
          <w:rFonts w:ascii="Times New Roman" w:hAnsi="Times New Roman" w:cs="Times New Roman"/>
          <w:sz w:val="28"/>
          <w:szCs w:val="28"/>
        </w:rPr>
        <w:t>г – 202</w:t>
      </w:r>
      <w:r w:rsidR="00B06A25">
        <w:rPr>
          <w:rFonts w:ascii="Times New Roman" w:hAnsi="Times New Roman" w:cs="Times New Roman"/>
          <w:sz w:val="28"/>
          <w:szCs w:val="28"/>
        </w:rPr>
        <w:t>5</w:t>
      </w:r>
      <w:r w:rsidRPr="00E40B0F">
        <w:rPr>
          <w:rFonts w:ascii="Times New Roman" w:hAnsi="Times New Roman" w:cs="Times New Roman"/>
          <w:sz w:val="28"/>
          <w:szCs w:val="28"/>
        </w:rPr>
        <w:t xml:space="preserve">г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Pr="00E40B0F">
        <w:rPr>
          <w:rFonts w:ascii="Times New Roman" w:hAnsi="Times New Roman" w:cs="Times New Roman"/>
          <w:sz w:val="28"/>
          <w:szCs w:val="28"/>
        </w:rPr>
        <w:t xml:space="preserve"> Создание многофункциональной сенсорной комнаты для людей с ограниченными возможностями. Социализация, адаптация, реабилитация людей с ограниченными возможностями через организацию работы сенсорной комнаты. </w:t>
      </w: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B0F" w:rsidRPr="007C4D09" w:rsidRDefault="00E40B0F" w:rsidP="00E40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Задачи, планируемые к выполнению в рамках реализации проекта: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</w:rPr>
        <w:t xml:space="preserve"> профилактика психофизических и эмоциональных нагрузок;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 xml:space="preserve">стимуляция развития людей с тяжёлыми множественными нарушениями в развитии; 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 xml:space="preserve">укрепление психофизического и эмоционального состояния людей с ограниченными возможностями; 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</w:rPr>
        <w:t>релаксация;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</w:rPr>
        <w:t xml:space="preserve">  активизация различных функций центральной и нервной системы.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E40B0F">
        <w:rPr>
          <w:rFonts w:ascii="Times New Roman" w:hAnsi="Times New Roman" w:cs="Times New Roman"/>
          <w:sz w:val="28"/>
          <w:szCs w:val="28"/>
        </w:rPr>
        <w:t xml:space="preserve"> </w:t>
      </w:r>
      <w:r w:rsidRPr="007C4D09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E40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люди с инвалидностью</w:t>
      </w:r>
      <w:r w:rsidRPr="00E40B0F">
        <w:rPr>
          <w:rFonts w:ascii="Times New Roman" w:hAnsi="Times New Roman" w:cs="Times New Roman"/>
          <w:sz w:val="28"/>
          <w:szCs w:val="28"/>
        </w:rPr>
        <w:t>, семьи, воспитывающие детей-инвалидов, пожилые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B0F" w:rsidRPr="007C4D09" w:rsidRDefault="00E40B0F" w:rsidP="00E40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 xml:space="preserve"> Краткое описание мероприятий в рамках проекта: 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 xml:space="preserve">Консультации со специалистами по созданию условий для организации сенсорной комнаты. 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 xml:space="preserve">Беседы с законными представителями по проблемам развития людей с ограниченными возможностями. 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Ознакомления с рынком продаж оборудования для оснащения сенсорной комнаты.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Проведение торгов по закупке и установке оборудования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Закупка и установка оборудования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Оформление релаксационной зоны сенсорной комнаты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</w:rPr>
        <w:t xml:space="preserve"> Оформление зоны развития </w:t>
      </w:r>
      <w:proofErr w:type="spellStart"/>
      <w:r w:rsidRPr="00E40B0F">
        <w:rPr>
          <w:rFonts w:ascii="Times New Roman" w:hAnsi="Times New Roman" w:cs="Times New Roman"/>
          <w:sz w:val="28"/>
          <w:szCs w:val="28"/>
        </w:rPr>
        <w:t>кинестетики</w:t>
      </w:r>
      <w:proofErr w:type="spellEnd"/>
      <w:r w:rsidRPr="00E40B0F">
        <w:rPr>
          <w:rFonts w:ascii="Times New Roman" w:hAnsi="Times New Roman" w:cs="Times New Roman"/>
          <w:sz w:val="28"/>
          <w:szCs w:val="28"/>
        </w:rPr>
        <w:t xml:space="preserve"> и тактильной чувствительности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</w:rPr>
        <w:t xml:space="preserve"> Оформление зоны развития мелкой моторики и моторных функций рук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Организация зоны развития познавательной деятельности, речи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Оформление зоны двигательной активности.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>Создание сенсорной комнаты.</w:t>
      </w:r>
    </w:p>
    <w:p w:rsidR="00E40B0F" w:rsidRPr="007C4D09" w:rsidRDefault="00E40B0F" w:rsidP="00E40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 xml:space="preserve">Источник финансирования проекта: Объем финансирования (в долларах США): 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0B0F">
        <w:rPr>
          <w:rFonts w:ascii="Times New Roman" w:hAnsi="Times New Roman" w:cs="Times New Roman"/>
          <w:sz w:val="28"/>
          <w:szCs w:val="28"/>
        </w:rPr>
        <w:t xml:space="preserve">Средства донора (в долларах США): 10000  </w:t>
      </w:r>
    </w:p>
    <w:p w:rsidR="00E40B0F" w:rsidRP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E40B0F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E40B0F">
        <w:rPr>
          <w:rFonts w:ascii="Times New Roman" w:hAnsi="Times New Roman" w:cs="Times New Roman"/>
          <w:sz w:val="28"/>
          <w:szCs w:val="28"/>
        </w:rPr>
        <w:t>в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долларах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США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>): 300</w:t>
      </w:r>
    </w:p>
    <w:p w:rsidR="00E40B0F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Место</w:t>
      </w:r>
      <w:r w:rsidRPr="00B06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4D09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B06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4D09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B06A25">
        <w:rPr>
          <w:rFonts w:ascii="Times New Roman" w:hAnsi="Times New Roman" w:cs="Times New Roman"/>
          <w:b/>
          <w:sz w:val="28"/>
          <w:szCs w:val="28"/>
        </w:rPr>
        <w:t>:</w:t>
      </w:r>
      <w:r w:rsidRPr="00B06A25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омельская</w:t>
      </w:r>
      <w:r w:rsidRPr="00B06A25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область</w:t>
      </w:r>
      <w:r w:rsidRPr="00B06A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Ветковский</w:t>
      </w:r>
      <w:proofErr w:type="spellEnd"/>
      <w:r w:rsidRPr="00B06A25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район</w:t>
      </w:r>
      <w:r w:rsidRPr="00B06A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0B0F">
        <w:rPr>
          <w:rFonts w:ascii="Times New Roman" w:hAnsi="Times New Roman" w:cs="Times New Roman"/>
          <w:sz w:val="28"/>
          <w:szCs w:val="28"/>
        </w:rPr>
        <w:t>г</w:t>
      </w:r>
      <w:r w:rsidRPr="00B06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Ветка</w:t>
      </w:r>
      <w:proofErr w:type="spellEnd"/>
      <w:r w:rsidRPr="00B06A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0B0F">
        <w:rPr>
          <w:rFonts w:ascii="Times New Roman" w:hAnsi="Times New Roman" w:cs="Times New Roman"/>
          <w:sz w:val="28"/>
          <w:szCs w:val="28"/>
        </w:rPr>
        <w:t>ул</w:t>
      </w:r>
      <w:r w:rsidRPr="00B06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Первомайская</w:t>
      </w:r>
      <w:proofErr w:type="spellEnd"/>
      <w:r w:rsidRPr="00B06A25">
        <w:rPr>
          <w:rFonts w:ascii="Times New Roman" w:hAnsi="Times New Roman" w:cs="Times New Roman"/>
          <w:sz w:val="28"/>
          <w:szCs w:val="28"/>
        </w:rPr>
        <w:t xml:space="preserve">, </w:t>
      </w:r>
      <w:r w:rsidRPr="00E40B0F">
        <w:rPr>
          <w:rFonts w:ascii="Times New Roman" w:hAnsi="Times New Roman" w:cs="Times New Roman"/>
          <w:sz w:val="28"/>
          <w:szCs w:val="28"/>
        </w:rPr>
        <w:t>д</w:t>
      </w:r>
      <w:r w:rsidRPr="00B06A25">
        <w:rPr>
          <w:rFonts w:ascii="Times New Roman" w:hAnsi="Times New Roman" w:cs="Times New Roman"/>
          <w:sz w:val="28"/>
          <w:szCs w:val="28"/>
        </w:rPr>
        <w:t xml:space="preserve">.11 </w:t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D09">
        <w:rPr>
          <w:rFonts w:ascii="Times New Roman" w:hAnsi="Times New Roman" w:cs="Times New Roman"/>
          <w:b/>
          <w:sz w:val="28"/>
          <w:szCs w:val="28"/>
        </w:rPr>
        <w:t>Контактное лицо: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Новикова</w:t>
      </w:r>
      <w:r w:rsidR="00B06A25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  <w:r w:rsidRPr="007C4D09">
        <w:rPr>
          <w:rFonts w:ascii="Times New Roman" w:hAnsi="Times New Roman" w:cs="Times New Roman"/>
          <w:sz w:val="28"/>
          <w:szCs w:val="28"/>
        </w:rPr>
        <w:t xml:space="preserve">, </w:t>
      </w:r>
      <w:r w:rsidRPr="00E40B0F">
        <w:rPr>
          <w:rFonts w:ascii="Times New Roman" w:hAnsi="Times New Roman" w:cs="Times New Roman"/>
          <w:sz w:val="28"/>
          <w:szCs w:val="28"/>
        </w:rPr>
        <w:t>директор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ЦСОН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Ветковского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района</w:t>
      </w:r>
      <w:r w:rsidRPr="007C4D09">
        <w:rPr>
          <w:rFonts w:ascii="Times New Roman" w:hAnsi="Times New Roman" w:cs="Times New Roman"/>
          <w:sz w:val="28"/>
          <w:szCs w:val="28"/>
        </w:rPr>
        <w:t xml:space="preserve">, </w:t>
      </w:r>
      <w:r w:rsidRPr="00E40B0F">
        <w:rPr>
          <w:rFonts w:ascii="Times New Roman" w:hAnsi="Times New Roman" w:cs="Times New Roman"/>
          <w:sz w:val="28"/>
          <w:szCs w:val="28"/>
        </w:rPr>
        <w:t>тел</w:t>
      </w:r>
      <w:r w:rsidRPr="007C4D09">
        <w:rPr>
          <w:rFonts w:ascii="Times New Roman" w:hAnsi="Times New Roman" w:cs="Times New Roman"/>
          <w:sz w:val="28"/>
          <w:szCs w:val="28"/>
        </w:rPr>
        <w:t>: 80233042771,</w:t>
      </w:r>
      <w:r w:rsidR="007C4D09">
        <w:rPr>
          <w:rFonts w:ascii="Times New Roman" w:hAnsi="Times New Roman" w:cs="Times New Roman"/>
          <w:sz w:val="28"/>
          <w:szCs w:val="28"/>
        </w:rPr>
        <w:t xml:space="preserve"> 80291466999,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  <w:r w:rsidRPr="00E40B0F">
        <w:rPr>
          <w:rFonts w:ascii="Times New Roman" w:hAnsi="Times New Roman" w:cs="Times New Roman"/>
          <w:sz w:val="28"/>
          <w:szCs w:val="28"/>
        </w:rPr>
        <w:t>е</w:t>
      </w:r>
      <w:r w:rsidRPr="007C4D09">
        <w:rPr>
          <w:rFonts w:ascii="Times New Roman" w:hAnsi="Times New Roman" w:cs="Times New Roman"/>
          <w:sz w:val="28"/>
          <w:szCs w:val="28"/>
        </w:rPr>
        <w:t>-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C4D0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tsonvetka</w:t>
      </w:r>
      <w:proofErr w:type="spellEnd"/>
      <w:r w:rsidRPr="007C4D0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B06A25">
        <w:rPr>
          <w:rFonts w:ascii="Times New Roman" w:hAnsi="Times New Roman" w:cs="Times New Roman"/>
          <w:sz w:val="28"/>
          <w:szCs w:val="28"/>
          <w:lang w:val="en-US"/>
        </w:rPr>
        <w:t>vetka</w:t>
      </w:r>
      <w:proofErr w:type="spellEnd"/>
      <w:r w:rsidR="00B06A25" w:rsidRPr="00B06A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06A25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B06A25" w:rsidRPr="00B06A25">
        <w:rPr>
          <w:rFonts w:ascii="Times New Roman" w:hAnsi="Times New Roman" w:cs="Times New Roman"/>
          <w:sz w:val="28"/>
          <w:szCs w:val="28"/>
        </w:rPr>
        <w:t>.</w:t>
      </w:r>
      <w:r w:rsidR="00B06A2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B06A25">
        <w:rPr>
          <w:rFonts w:ascii="Times New Roman" w:hAnsi="Times New Roman" w:cs="Times New Roman"/>
          <w:sz w:val="28"/>
          <w:szCs w:val="28"/>
        </w:rPr>
        <w:t>.</w:t>
      </w:r>
      <w:r w:rsidRPr="007C4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A25" w:rsidRDefault="00B06A25" w:rsidP="00E4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09" w:rsidRPr="007C4D09" w:rsidRDefault="00E40B0F" w:rsidP="007C4D09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The project "Sensory room" of the state establishment "</w:t>
      </w:r>
      <w:r w:rsidR="007C4D09">
        <w:rPr>
          <w:rFonts w:ascii="Times New Roman" w:hAnsi="Times New Roman" w:cs="Times New Roman"/>
          <w:b/>
          <w:sz w:val="28"/>
          <w:szCs w:val="28"/>
        </w:rPr>
        <w:t>С</w:t>
      </w: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enter of social service of the population of </w:t>
      </w:r>
      <w:proofErr w:type="spellStart"/>
      <w:r w:rsidR="007C4D09">
        <w:rPr>
          <w:rFonts w:ascii="Times New Roman" w:hAnsi="Times New Roman" w:cs="Times New Roman"/>
          <w:b/>
          <w:sz w:val="28"/>
          <w:szCs w:val="28"/>
          <w:lang w:val="en-US"/>
        </w:rPr>
        <w:t>Vetka</w:t>
      </w:r>
      <w:proofErr w:type="spellEnd"/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district»</w:t>
      </w:r>
    </w:p>
    <w:p w:rsidR="007C4D09" w:rsidRDefault="007C4D09" w:rsidP="00E4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023117"/>
            <wp:effectExtent l="19050" t="0" r="3175" b="0"/>
            <wp:docPr id="1" name="Рисунок 1" descr="Сенсорная комната для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сорная комната для взрослы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Project name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: "Sensory room" </w:t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Establishment proposing the project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: state establishment "Territorial center of social service of the population of </w:t>
      </w:r>
      <w:proofErr w:type="spellStart"/>
      <w:r w:rsidR="007C4D09">
        <w:rPr>
          <w:rFonts w:ascii="Times New Roman" w:hAnsi="Times New Roman" w:cs="Times New Roman"/>
          <w:sz w:val="28"/>
          <w:szCs w:val="28"/>
          <w:lang w:val="en-US"/>
        </w:rPr>
        <w:t>Vetka</w:t>
      </w:r>
      <w:proofErr w:type="spellEnd"/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district» </w:t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Term of realization</w:t>
      </w:r>
      <w:r w:rsidR="007C4D09">
        <w:rPr>
          <w:rFonts w:ascii="Times New Roman" w:hAnsi="Times New Roman" w:cs="Times New Roman"/>
          <w:sz w:val="28"/>
          <w:szCs w:val="28"/>
          <w:lang w:val="en-US"/>
        </w:rPr>
        <w:t>: 2023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7C4D09">
        <w:rPr>
          <w:rFonts w:ascii="Times New Roman" w:hAnsi="Times New Roman" w:cs="Times New Roman"/>
          <w:sz w:val="28"/>
          <w:szCs w:val="28"/>
          <w:lang w:val="en-US"/>
        </w:rPr>
        <w:t>2024</w:t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Project aim: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 Creating of a multi-functional sensory room for people with disabilities. Socialization, adaptation, rehabilitation of people with disabilities through the organization of the sensory room. </w:t>
      </w:r>
    </w:p>
    <w:p w:rsidR="007C4D09" w:rsidRDefault="00E40B0F" w:rsidP="00E40B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>Project objective</w:t>
      </w:r>
      <w:r w:rsidRPr="00E40B0F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prevention of psycho-physical and emotional stress;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stimulation of development of people with serious numerous developmental disorders;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strengthening the psychophysical and emotional state of people </w:t>
      </w:r>
      <w:proofErr w:type="spellStart"/>
      <w:r w:rsidRPr="007C4D09">
        <w:rPr>
          <w:rFonts w:ascii="Times New Roman" w:hAnsi="Times New Roman" w:cs="Times New Roman"/>
          <w:sz w:val="28"/>
          <w:szCs w:val="28"/>
          <w:lang w:val="en-US"/>
        </w:rPr>
        <w:t>withdisabilities</w:t>
      </w:r>
      <w:proofErr w:type="spellEnd"/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relaxation;  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>activation of various functions of the Central nervous system.</w:t>
      </w:r>
    </w:p>
    <w:p w:rsidR="007C4D09" w:rsidRDefault="00E40B0F" w:rsidP="007C4D09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Group of people:</w:t>
      </w: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disabled people, families raising disabled children, elderly people </w:t>
      </w:r>
    </w:p>
    <w:p w:rsidR="007C4D09" w:rsidRPr="007C4D09" w:rsidRDefault="00E40B0F" w:rsidP="007C4D09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Brief description of project activities: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Consultations with experts on creating special conditions for the organization of the sensory room; 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Conversations with legal representatives on the development of people with disabilities;  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>Acquaintance with markets of equipment for the sensory room;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Tendering for the purchase and installation of equipment;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Purchase and installation of equipment;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Design of the relaxation area of the sensory room;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Design of the development zone of </w:t>
      </w:r>
      <w:proofErr w:type="spellStart"/>
      <w:r w:rsidRPr="007C4D09">
        <w:rPr>
          <w:rFonts w:ascii="Times New Roman" w:hAnsi="Times New Roman" w:cs="Times New Roman"/>
          <w:sz w:val="28"/>
          <w:szCs w:val="28"/>
          <w:lang w:val="en-US"/>
        </w:rPr>
        <w:t>kinesthetics</w:t>
      </w:r>
      <w:proofErr w:type="spellEnd"/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and tactile sensitivity;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Design of the zone of development of fine motor and hand motor functions;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Organization of the zone of development of cognitive activity, speech;</w:t>
      </w:r>
    </w:p>
    <w:p w:rsidR="007C4D09" w:rsidRP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Design of the zone of physical activity;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  Training specialists to work with people with special needs of psychophysical development in the sensory room; </w:t>
      </w:r>
    </w:p>
    <w:p w:rsidR="007C4D09" w:rsidRDefault="00E40B0F" w:rsidP="007C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D09">
        <w:rPr>
          <w:rFonts w:ascii="Times New Roman" w:hAnsi="Times New Roman" w:cs="Times New Roman"/>
          <w:sz w:val="28"/>
          <w:szCs w:val="28"/>
          <w:lang w:val="en-US"/>
        </w:rPr>
        <w:t xml:space="preserve">Creating the sensory room; </w:t>
      </w:r>
    </w:p>
    <w:p w:rsidR="00DF775F" w:rsidRPr="00DF775F" w:rsidRDefault="00E40B0F" w:rsidP="00DF775F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77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Project funding source: amount of funding (in US dollars): </w:t>
      </w:r>
    </w:p>
    <w:p w:rsidR="00DF775F" w:rsidRDefault="00E40B0F" w:rsidP="00DF775F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• Contributor funds (USD): 10,000 </w:t>
      </w:r>
    </w:p>
    <w:p w:rsidR="00DF775F" w:rsidRDefault="00E40B0F" w:rsidP="00DF775F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• Co-financing (USD): 300 </w:t>
      </w:r>
    </w:p>
    <w:p w:rsidR="009456BE" w:rsidRPr="00B06A25" w:rsidRDefault="00E40B0F" w:rsidP="00DF775F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775F">
        <w:rPr>
          <w:rFonts w:ascii="Times New Roman" w:hAnsi="Times New Roman" w:cs="Times New Roman"/>
          <w:b/>
          <w:sz w:val="28"/>
          <w:szCs w:val="28"/>
          <w:lang w:val="en-US"/>
        </w:rPr>
        <w:t>Place of realization: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Go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mel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region, </w:t>
      </w:r>
      <w:proofErr w:type="spellStart"/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Vetka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district; </w:t>
      </w:r>
      <w:proofErr w:type="spellStart"/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Vetka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F775F" w:rsidRPr="00B06A25">
        <w:rPr>
          <w:rStyle w:val="y2iqfc"/>
          <w:rFonts w:ascii="Times New Roman" w:hAnsi="Times New Roman" w:cs="Times New Roman"/>
          <w:color w:val="202124"/>
          <w:sz w:val="28"/>
          <w:szCs w:val="28"/>
          <w:lang w:val="en-US"/>
        </w:rPr>
        <w:t>Pervomaiskaya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F775F">
        <w:rPr>
          <w:rFonts w:ascii="Times New Roman" w:hAnsi="Times New Roman" w:cs="Times New Roman"/>
          <w:b/>
          <w:sz w:val="28"/>
          <w:szCs w:val="28"/>
          <w:lang w:val="en-US"/>
        </w:rPr>
        <w:t>Contacts: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Novikova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, the Head of the territorial center of social service of the population of </w:t>
      </w:r>
      <w:proofErr w:type="spellStart"/>
      <w:r w:rsidRPr="00DF775F">
        <w:rPr>
          <w:rFonts w:ascii="Times New Roman" w:hAnsi="Times New Roman" w:cs="Times New Roman"/>
          <w:sz w:val="28"/>
          <w:szCs w:val="28"/>
          <w:lang w:val="en-US"/>
        </w:rPr>
        <w:t>Ivye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 district, </w:t>
      </w:r>
      <w:proofErr w:type="spellStart"/>
      <w:r w:rsidRPr="00DF775F">
        <w:rPr>
          <w:rFonts w:ascii="Times New Roman" w:hAnsi="Times New Roman" w:cs="Times New Roman"/>
          <w:sz w:val="28"/>
          <w:szCs w:val="28"/>
          <w:lang w:val="en-US"/>
        </w:rPr>
        <w:t>tel</w:t>
      </w:r>
      <w:proofErr w:type="spellEnd"/>
      <w:r w:rsidRPr="00DF775F">
        <w:rPr>
          <w:rFonts w:ascii="Times New Roman" w:hAnsi="Times New Roman" w:cs="Times New Roman"/>
          <w:sz w:val="28"/>
          <w:szCs w:val="28"/>
          <w:lang w:val="en-US"/>
        </w:rPr>
        <w:t>: 80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233042770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>, 8029</w:t>
      </w:r>
      <w:r w:rsidR="00DF775F" w:rsidRPr="00DF775F">
        <w:rPr>
          <w:rFonts w:ascii="Times New Roman" w:hAnsi="Times New Roman" w:cs="Times New Roman"/>
          <w:sz w:val="28"/>
          <w:szCs w:val="28"/>
          <w:lang w:val="en-US"/>
        </w:rPr>
        <w:t>1466999</w:t>
      </w:r>
      <w:r w:rsidRPr="00DF775F">
        <w:rPr>
          <w:rFonts w:ascii="Times New Roman" w:hAnsi="Times New Roman" w:cs="Times New Roman"/>
          <w:sz w:val="28"/>
          <w:szCs w:val="28"/>
          <w:lang w:val="en-US"/>
        </w:rPr>
        <w:t xml:space="preserve">, e-mail: </w:t>
      </w:r>
      <w:r w:rsidR="00B06A25">
        <w:rPr>
          <w:rFonts w:ascii="Times New Roman" w:hAnsi="Times New Roman" w:cs="Times New Roman"/>
          <w:sz w:val="28"/>
          <w:szCs w:val="28"/>
          <w:lang w:val="en-US"/>
        </w:rPr>
        <w:t>tsonvetka</w:t>
      </w:r>
      <w:r w:rsidR="00B06A25" w:rsidRPr="00B06A25">
        <w:rPr>
          <w:rFonts w:ascii="Times New Roman" w:hAnsi="Times New Roman" w:cs="Times New Roman"/>
          <w:sz w:val="28"/>
          <w:szCs w:val="28"/>
          <w:lang w:val="en-US"/>
        </w:rPr>
        <w:t>@</w:t>
      </w:r>
      <w:r w:rsidR="00B06A25">
        <w:rPr>
          <w:rFonts w:ascii="Times New Roman" w:hAnsi="Times New Roman" w:cs="Times New Roman"/>
          <w:sz w:val="28"/>
          <w:szCs w:val="28"/>
          <w:lang w:val="en-US"/>
        </w:rPr>
        <w:t>vetka</w:t>
      </w:r>
      <w:r w:rsidR="00B06A25" w:rsidRPr="00B06A2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06A25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="00B06A25" w:rsidRPr="00B06A2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06A2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B06A25" w:rsidRPr="00B06A25"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sectPr w:rsidR="009456BE" w:rsidRPr="00B0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91FD8"/>
    <w:multiLevelType w:val="hybridMultilevel"/>
    <w:tmpl w:val="F042CF00"/>
    <w:lvl w:ilvl="0" w:tplc="EBF0F42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40B0F"/>
    <w:rsid w:val="007C4D09"/>
    <w:rsid w:val="009456BE"/>
    <w:rsid w:val="00B06A25"/>
    <w:rsid w:val="00DF775F"/>
    <w:rsid w:val="00E4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72040"/>
  <w15:docId w15:val="{6893A9DC-82B2-403D-BC3D-5DC0AFBB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B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D0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7C4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C4D0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C4D09"/>
  </w:style>
  <w:style w:type="paragraph" w:styleId="a6">
    <w:name w:val="No Spacing"/>
    <w:uiPriority w:val="1"/>
    <w:qFormat/>
    <w:rsid w:val="00DF77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ins23</cp:lastModifiedBy>
  <cp:revision>3</cp:revision>
  <dcterms:created xsi:type="dcterms:W3CDTF">2023-06-26T12:02:00Z</dcterms:created>
  <dcterms:modified xsi:type="dcterms:W3CDTF">2025-06-20T07:32:00Z</dcterms:modified>
</cp:coreProperties>
</file>