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EF" w:rsidRPr="00103FF8" w:rsidRDefault="00924AEF" w:rsidP="00924AEF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bookmarkStart w:id="0" w:name="_GoBack"/>
      <w:bookmarkEnd w:id="0"/>
      <w:r w:rsidRPr="00103FF8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p w:rsidR="00924AEF" w:rsidRPr="00103FF8" w:rsidRDefault="00924AEF" w:rsidP="00B709C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B709CB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</w:t>
      </w:r>
      <w:r w:rsidR="003034EF" w:rsidRPr="00103FF8">
        <w:rPr>
          <w:rFonts w:eastAsia="Times New Roman" w:cs="Times New Roman"/>
          <w:color w:val="000000" w:themeColor="text1"/>
          <w:szCs w:val="30"/>
          <w:lang w:eastAsia="ru-RU"/>
        </w:rPr>
        <w:t>с учетом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действующих нововведений Закона Республики Беларусь от 11 ноября 2021 г. № 129-З ”О туризме“ рекомендует п</w:t>
      </w:r>
      <w:r w:rsidR="00B709CB" w:rsidRPr="00103FF8">
        <w:rPr>
          <w:rFonts w:eastAsia="Times New Roman" w:cs="Times New Roman"/>
          <w:color w:val="000000" w:themeColor="text1"/>
          <w:szCs w:val="30"/>
          <w:lang w:eastAsia="ru-RU"/>
        </w:rPr>
        <w:t>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требителям туристических услуг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при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намерении заказать услуги у туристических компаний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924AEF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ознакомиться в открытых источниках с информацией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 туристической компании, в которой планируется приобретение 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ура либо заказ отдельных услуг,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первую очередь, на предмет существования данной компании.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статусе туристической компании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на официальном сайте Единого государственного регистра юридических лиц и индивидуальных предпринимателей </w:t>
      </w:r>
      <w:hyperlink r:id="rId6" w:history="1">
        <w:r w:rsidR="00924AEF"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BA33C7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существовании туристической компании также целесообразно получить информацию о наличии сведений о ней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BA33C7" w:rsidRPr="00103FF8" w:rsidRDefault="00924AEF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 ведение которого осуществ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ляется Департаментом по туризму,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 следующей ссылке: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7" w:history="1">
        <w:r w:rsidR="00BA33C7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8" w:history="1"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https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://</w:t>
        </w:r>
        <w:proofErr w:type="spellStart"/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bankrot</w:t>
        </w:r>
        <w:proofErr w:type="spellEnd"/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proofErr w:type="spellStart"/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gov</w:t>
        </w:r>
        <w:proofErr w:type="spellEnd"/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by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9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https://justbel.info/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Вышеуказанную информацию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иную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необходимую консультативно-правовую помощь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при обращении 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Департамент по туризму по телефону: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10" w:history="1">
        <w:r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консультант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Департамента по туризму Кречетов Александр Игоревич).</w:t>
      </w:r>
    </w:p>
    <w:p w:rsidR="00924A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  <w:t>п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ри обращении к туроператору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за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с установленной законодательством типовой формой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, обязательной для составления данных договоров,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:rsidR="00731DDD" w:rsidRPr="00103FF8" w:rsidRDefault="0097799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1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731DDD" w:rsidRPr="00103FF8" w:rsidRDefault="0097799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у туроператора текст будущего договора для самостоятельного ознакомления вне офисного помещения. Принуждение туроператора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него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правовых последствий в виде уплаты неустойки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прочих сумм. Данное положение не распространяется на случаи, когда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A91DE1" w:rsidRPr="00103FF8" w:rsidRDefault="00103FF8" w:rsidP="00103FF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 намерении заказчика приобрести туристические услуги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>заказчико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м в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обязательном порядке в письменной форме должен быть заключен договор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оказания туристических услуг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. При этом письменная форма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данного 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договора допускает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0356BD">
        <w:rPr>
          <w:rFonts w:eastAsia="Times New Roman" w:cs="Times New Roman"/>
          <w:color w:val="000000" w:themeColor="text1"/>
          <w:szCs w:val="30"/>
          <w:lang w:eastAsia="ru-RU"/>
        </w:rPr>
        <w:t>его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заключение как посредством составления одного текстового документа и иными способами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предусмотренными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Законом Республики Беларусь ”О туризме“, так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в электронном виде через сайт </w:t>
      </w:r>
      <w:proofErr w:type="spellStart"/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или туроператора.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туристического путешествия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онсультирование, визовая поддержка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, подбор туров).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стоимость туристических услуг (с указанием совокупной стоимости туристических услуг, а также стоимости каждой услуги, входящей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комплекс туристических услуг), сроки и порядок их оплаты;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:rsidR="005D525C" w:rsidRPr="00103FF8" w:rsidRDefault="00D96D69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</w:t>
      </w:r>
      <w:r w:rsidR="005D525C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туристического путешествия;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:rsidR="005D525C" w:rsidRPr="00103FF8" w:rsidRDefault="005D525C" w:rsidP="0047690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и сроки обращения участника туристической деятельности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заявлением (по банковской гарантии –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требованием) о выплате денежной суммы в счет возмещения имущественного вреда.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ительно при наступлении одного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из следующих случаев: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счетам и (или) постановления (определения) о наложении ареста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:rsidR="00B726D5" w:rsidRDefault="005D525C" w:rsidP="00D96D69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наступлении данных случаев туроператор обязан в течение трех рабочих дней со дня их наступления: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3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 на то, что данное регулирование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 на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иные случаи ненадлежащего исполне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ния туроператором обязательств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по договору оказания туристических услуг, поскольку в этом случае туроператор и заказчик решаю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т данные вопросы самостоятельно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:rsidR="00ED6ED4" w:rsidRDefault="00ED6ED4" w:rsidP="00ED6ED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:rsidR="00C6581B" w:rsidRDefault="00C6581B" w:rsidP="00C6581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:rsidR="00D96D69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:rsidR="00D96D69" w:rsidRPr="00D96D69" w:rsidRDefault="00D96D69" w:rsidP="00D96D69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 w:rsidRPr="00D96D69">
        <w:rPr>
          <w:rStyle w:val="FontStyle250"/>
          <w:color w:val="000000" w:themeColor="text1"/>
          <w:sz w:val="30"/>
          <w:szCs w:val="30"/>
        </w:rPr>
        <w:t xml:space="preserve">договор оказания туристических услуг является ничтожным, </w:t>
      </w:r>
      <w:r w:rsidRPr="00D96D69"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 туроператора или уполномоченного им </w:t>
      </w:r>
      <w:proofErr w:type="spellStart"/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нет оснований для приема от зак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азчика денежных средств за туры, равно как туроператор обязан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возвратить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все полученное по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t>ому договору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организацией туристического путешествия, без заключения договора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не допускается. В противном случае туроператор может быть привлечен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 ад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министративной ответственности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за нарушение </w:t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законодательства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о торговле и общественном пи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>тании, оказании услуг населению, куда также относятся Правила оказания туристических услуг.</w:t>
      </w:r>
    </w:p>
    <w:p w:rsidR="005F0B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Также полагаем целесообразным отметить, что реализация туров осуществляется исполнителем самостоятельно либо через уполномоченного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Заказчик вправе потребовать, а турагент обязан предъявить з</w:t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аверенные исполнителем копию доверенности или выдержку 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из договора, заключенного между </w:t>
      </w:r>
      <w:proofErr w:type="spellStart"/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>турагентом</w:t>
      </w:r>
      <w:proofErr w:type="spellEnd"/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и исполнителем.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При заключении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через информационную систему на сайте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или туроператора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исполнитель либо уполномоченный турагент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выда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ть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из информационной системы в виде договора оказания туристических услуг.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Исполнитель или уполномоченный турагент выдает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указанное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за днем заключения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договора оказания туристических услуг.</w:t>
      </w:r>
    </w:p>
    <w:p w:rsid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отказывает в выдаче подтверждения из информационной системы, если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заказчиком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не указан адрес электронной почты, на который исполнителю или уполномоченному </w:t>
      </w:r>
      <w:proofErr w:type="spellStart"/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турагенту</w:t>
      </w:r>
      <w:proofErr w:type="spellEnd"/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надлежит направить данное подтверждение.</w:t>
      </w:r>
    </w:p>
    <w:p w:rsidR="00365322" w:rsidRDefault="00365322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Вся информация о туристических услугах должн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>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быть полной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ред, причиненный вследствие представления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неполной или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недостоверной и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нформации, подлежит возмещению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 полном объеме. При этом исполнит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ель также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 административной ответственности за обман потребителей.</w:t>
      </w:r>
    </w:p>
    <w:p w:rsidR="00AF49C4" w:rsidRDefault="00AF49C4" w:rsidP="00AF49C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</w:t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или уполномоченный турагент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:rsidR="00C76823" w:rsidRDefault="00AF49C4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Исполнитель или уполномоченный турагент вправе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C76823" w:rsidRPr="00103FF8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:rsidR="00C76823" w:rsidRDefault="00F14EB2" w:rsidP="00F14EB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</w:t>
      </w:r>
      <w:r w:rsidRPr="00F14EB2">
        <w:rPr>
          <w:rFonts w:eastAsia="Times New Roman" w:cs="Times New Roman"/>
          <w:color w:val="000000" w:themeColor="text1"/>
          <w:szCs w:val="30"/>
          <w:lang w:eastAsia="ru-RU"/>
        </w:rPr>
        <w:t>своевременно представить заказчику документы, необходимые для соверш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иные).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соответствуют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условиям договора оказания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. В этом случае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производит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 замена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а с согласия заказчика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х услуг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с возмещением заказчику разницы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C76823" w:rsidRDefault="00E62CA5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сполнитель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измен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>яет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 вправе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требовать 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>предоставления кассового чека или иного платежного документа.</w:t>
      </w:r>
    </w:p>
    <w:p w:rsidR="003034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>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</w:t>
      </w:r>
      <w:r w:rsidR="0049009A"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F14EB2" w:rsidRDefault="00ED6ED4" w:rsidP="00E62CA5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ограничивать потребителя в способе оплаты туристических услуг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или давать предпочтения определенным способам оплаты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так как Закон Республики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Беларусь от 9 января 2002 г. № 90-З 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”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 защите прав потребителей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“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определяет наличную и безналичную формы оплаты как равные.</w:t>
      </w:r>
    </w:p>
    <w:p w:rsidR="003034EF" w:rsidRPr="00103FF8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этом оплата туристических услуг должна совершаться либо исполнителю, либо уполномоченному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турагенту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если реализация тура осуществляется через него при наличии у </w:t>
      </w:r>
      <w:proofErr w:type="spellStart"/>
      <w:r>
        <w:rPr>
          <w:rFonts w:eastAsia="Times New Roman" w:cs="Times New Roman"/>
          <w:color w:val="000000" w:themeColor="text1"/>
          <w:szCs w:val="30"/>
          <w:lang w:eastAsia="ru-RU"/>
        </w:rPr>
        <w:t>турагента</w:t>
      </w:r>
      <w:proofErr w:type="spellEnd"/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необходимых полномочий.</w:t>
      </w:r>
    </w:p>
    <w:p w:rsidR="005D525C" w:rsidRDefault="0049009A" w:rsidP="00DA14B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отличные от вышеописанных, являются ничтожными.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6837E6" w:rsidRPr="00103FF8" w:rsidRDefault="00924AEF" w:rsidP="00924AEF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6837E6" w:rsidRPr="00103FF8" w:rsidSect="00924AEF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9F" w:rsidRDefault="0097799F" w:rsidP="00924AEF">
      <w:r>
        <w:separator/>
      </w:r>
    </w:p>
  </w:endnote>
  <w:endnote w:type="continuationSeparator" w:id="0">
    <w:p w:rsidR="0097799F" w:rsidRDefault="0097799F" w:rsidP="009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9F" w:rsidRDefault="0097799F" w:rsidP="00924AEF">
      <w:r>
        <w:separator/>
      </w:r>
    </w:p>
  </w:footnote>
  <w:footnote w:type="continuationSeparator" w:id="0">
    <w:p w:rsidR="0097799F" w:rsidRDefault="0097799F" w:rsidP="0092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555"/>
      <w:docPartObj>
        <w:docPartGallery w:val="Page Numbers (Top of Page)"/>
        <w:docPartUnique/>
      </w:docPartObj>
    </w:sdtPr>
    <w:sdtEndPr/>
    <w:sdtContent>
      <w:p w:rsidR="00ED6ED4" w:rsidRDefault="007821B2" w:rsidP="00924AEF">
        <w:pPr>
          <w:pStyle w:val="a5"/>
          <w:tabs>
            <w:tab w:val="clear" w:pos="4677"/>
            <w:tab w:val="clear" w:pos="9355"/>
          </w:tabs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3B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EF"/>
    <w:rsid w:val="000356BD"/>
    <w:rsid w:val="00073BF7"/>
    <w:rsid w:val="00103FF8"/>
    <w:rsid w:val="00267542"/>
    <w:rsid w:val="003034EF"/>
    <w:rsid w:val="00341D9F"/>
    <w:rsid w:val="00365322"/>
    <w:rsid w:val="003876FC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F726A"/>
    <w:rsid w:val="00731DDD"/>
    <w:rsid w:val="007821B2"/>
    <w:rsid w:val="00792913"/>
    <w:rsid w:val="008973C8"/>
    <w:rsid w:val="008B2E03"/>
    <w:rsid w:val="00924AEF"/>
    <w:rsid w:val="00937A9B"/>
    <w:rsid w:val="0097799F"/>
    <w:rsid w:val="0098666F"/>
    <w:rsid w:val="009E1B61"/>
    <w:rsid w:val="00A91DE1"/>
    <w:rsid w:val="00AF49C4"/>
    <w:rsid w:val="00B709CB"/>
    <w:rsid w:val="00B726D5"/>
    <w:rsid w:val="00BA1E26"/>
    <w:rsid w:val="00BA33C7"/>
    <w:rsid w:val="00C149C9"/>
    <w:rsid w:val="00C6581B"/>
    <w:rsid w:val="00C70969"/>
    <w:rsid w:val="00C76823"/>
    <w:rsid w:val="00D96D69"/>
    <w:rsid w:val="00DA14BB"/>
    <w:rsid w:val="00DD321C"/>
    <w:rsid w:val="00E57832"/>
    <w:rsid w:val="00E62CA5"/>
    <w:rsid w:val="00ED6ED4"/>
    <w:rsid w:val="00F01AB1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FC98-F4BE-47CF-9B63-CF88908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gov.by/" TargetMode="External"/><Relationship Id="rId13" Type="http://schemas.openxmlformats.org/officeDocument/2006/relationships/hyperlink" Target="https://mst.gov.by/ru/turizm/reestr-subektov-turisticheskoj-deyatel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t.gov.by/ru/turizm/reestr-subektov-turisticheskoj-deyatelnosti.html" TargetMode="External"/><Relationship Id="rId12" Type="http://schemas.openxmlformats.org/officeDocument/2006/relationships/hyperlink" Target="https://pravo.by/document/?guid=12551&amp;p0=C222005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r.gov.by/" TargetMode="External"/><Relationship Id="rId11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tel:+375173272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ustbel.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2023-05-12T12:50:00Z</cp:lastPrinted>
  <dcterms:created xsi:type="dcterms:W3CDTF">2023-07-10T14:06:00Z</dcterms:created>
  <dcterms:modified xsi:type="dcterms:W3CDTF">2023-07-10T14:06:00Z</dcterms:modified>
</cp:coreProperties>
</file>