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B0" w:rsidRDefault="00310BB0" w:rsidP="00310BB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 вопросов</w:t>
      </w:r>
      <w:r w:rsidR="00AB1F2D">
        <w:rPr>
          <w:rFonts w:ascii="Times New Roman" w:hAnsi="Times New Roman"/>
          <w:sz w:val="30"/>
          <w:szCs w:val="30"/>
        </w:rPr>
        <w:t xml:space="preserve"> при проведении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AB1F2D">
        <w:rPr>
          <w:rFonts w:ascii="Times New Roman" w:hAnsi="Times New Roman"/>
          <w:sz w:val="30"/>
          <w:szCs w:val="30"/>
        </w:rPr>
        <w:t>мероприятий технического (технологического, проверочного) характера при обследовании котельных мощностью более 200 кВт на предмет их готовности к работе в осенне-зимний период</w:t>
      </w:r>
    </w:p>
    <w:p w:rsidR="00310BB0" w:rsidRDefault="00310BB0" w:rsidP="00310BB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85966" w:rsidRPr="00310BB0" w:rsidRDefault="00385966" w:rsidP="00310B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>наличие приказ</w:t>
      </w:r>
      <w:r>
        <w:rPr>
          <w:rFonts w:ascii="Times New Roman" w:hAnsi="Times New Roman"/>
          <w:sz w:val="30"/>
          <w:szCs w:val="30"/>
        </w:rPr>
        <w:t>а</w:t>
      </w:r>
      <w:r w:rsidRPr="00310BB0">
        <w:rPr>
          <w:rFonts w:ascii="Times New Roman" w:hAnsi="Times New Roman"/>
          <w:sz w:val="30"/>
          <w:szCs w:val="30"/>
        </w:rPr>
        <w:t xml:space="preserve"> о назначении лиц, ответственных за </w:t>
      </w:r>
      <w:r w:rsidR="008C21FE">
        <w:rPr>
          <w:rFonts w:ascii="Times New Roman" w:hAnsi="Times New Roman"/>
          <w:sz w:val="30"/>
          <w:szCs w:val="30"/>
        </w:rPr>
        <w:t>организацию и обеспечение промышленной безопасности котельной</w:t>
      </w:r>
      <w:r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>проведение проверки знаний ответственным лицам</w:t>
      </w:r>
      <w:r w:rsidR="00B60B3A">
        <w:rPr>
          <w:rFonts w:ascii="Times New Roman" w:hAnsi="Times New Roman"/>
          <w:sz w:val="30"/>
          <w:szCs w:val="30"/>
        </w:rPr>
        <w:t xml:space="preserve"> и членам комиссии по проверке знаний</w:t>
      </w:r>
      <w:r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>наличие паспортов на котлы, экономайзеры (котельную), получение разрешений на их эксплуатацию в установленном порядке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 xml:space="preserve">готовность </w:t>
      </w:r>
      <w:proofErr w:type="spellStart"/>
      <w:r w:rsidRPr="00310BB0">
        <w:rPr>
          <w:rFonts w:ascii="Times New Roman" w:hAnsi="Times New Roman"/>
          <w:sz w:val="30"/>
          <w:szCs w:val="30"/>
        </w:rPr>
        <w:t>теплоисточника</w:t>
      </w:r>
      <w:proofErr w:type="spellEnd"/>
      <w:r w:rsidRPr="00310BB0">
        <w:rPr>
          <w:rFonts w:ascii="Times New Roman" w:hAnsi="Times New Roman"/>
          <w:sz w:val="30"/>
          <w:szCs w:val="30"/>
        </w:rPr>
        <w:t xml:space="preserve"> к несению заданной тепловой </w:t>
      </w:r>
      <w:r w:rsidR="00B60B3A">
        <w:rPr>
          <w:rFonts w:ascii="Times New Roman" w:hAnsi="Times New Roman"/>
          <w:sz w:val="30"/>
          <w:szCs w:val="30"/>
        </w:rPr>
        <w:t>нагрузки</w:t>
      </w:r>
      <w:r w:rsidR="00310BB0" w:rsidRPr="00310BB0">
        <w:rPr>
          <w:rFonts w:ascii="Times New Roman" w:hAnsi="Times New Roman"/>
          <w:sz w:val="30"/>
          <w:szCs w:val="30"/>
        </w:rPr>
        <w:t>;</w:t>
      </w:r>
      <w:r w:rsidRPr="00310BB0">
        <w:rPr>
          <w:rFonts w:ascii="Times New Roman" w:hAnsi="Times New Roman"/>
          <w:sz w:val="30"/>
          <w:szCs w:val="30"/>
        </w:rPr>
        <w:t xml:space="preserve"> 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 xml:space="preserve">наличия технически исправного котла, питательных, сетевых, </w:t>
      </w:r>
      <w:proofErr w:type="spellStart"/>
      <w:r w:rsidRPr="00310BB0">
        <w:rPr>
          <w:rFonts w:ascii="Times New Roman" w:hAnsi="Times New Roman"/>
          <w:sz w:val="30"/>
          <w:szCs w:val="30"/>
        </w:rPr>
        <w:t>подп</w:t>
      </w:r>
      <w:r w:rsidR="00310BB0">
        <w:rPr>
          <w:rFonts w:ascii="Times New Roman" w:hAnsi="Times New Roman"/>
          <w:sz w:val="30"/>
          <w:szCs w:val="30"/>
        </w:rPr>
        <w:t>иточных</w:t>
      </w:r>
      <w:proofErr w:type="spellEnd"/>
      <w:r w:rsidR="00310BB0">
        <w:rPr>
          <w:rFonts w:ascii="Times New Roman" w:hAnsi="Times New Roman"/>
          <w:sz w:val="30"/>
          <w:szCs w:val="30"/>
        </w:rPr>
        <w:t>, циркуляционных насосов</w:t>
      </w:r>
      <w:r w:rsidRPr="00310BB0">
        <w:rPr>
          <w:rFonts w:ascii="Times New Roman" w:hAnsi="Times New Roman"/>
          <w:sz w:val="30"/>
          <w:szCs w:val="30"/>
        </w:rPr>
        <w:t xml:space="preserve"> и другого оборудования котельной, необходимого для теплоснабжения потребителей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 xml:space="preserve">наличия технически исправного резервного оборудования (питательных, сетевых, </w:t>
      </w:r>
      <w:proofErr w:type="spellStart"/>
      <w:r w:rsidRPr="00310BB0">
        <w:rPr>
          <w:rFonts w:ascii="Times New Roman" w:hAnsi="Times New Roman"/>
          <w:sz w:val="30"/>
          <w:szCs w:val="30"/>
        </w:rPr>
        <w:t>подпиточных</w:t>
      </w:r>
      <w:proofErr w:type="spellEnd"/>
      <w:r w:rsidRPr="00310BB0">
        <w:rPr>
          <w:rFonts w:ascii="Times New Roman" w:hAnsi="Times New Roman"/>
          <w:sz w:val="30"/>
          <w:szCs w:val="30"/>
        </w:rPr>
        <w:t xml:space="preserve">, циркуляционных насосов) и котлов - для </w:t>
      </w:r>
      <w:proofErr w:type="spellStart"/>
      <w:r w:rsidRPr="00310BB0">
        <w:rPr>
          <w:rFonts w:ascii="Times New Roman" w:hAnsi="Times New Roman"/>
          <w:sz w:val="30"/>
          <w:szCs w:val="30"/>
        </w:rPr>
        <w:t>теплоисточников</w:t>
      </w:r>
      <w:proofErr w:type="spellEnd"/>
      <w:r w:rsidRPr="00310BB0">
        <w:rPr>
          <w:rFonts w:ascii="Times New Roman" w:hAnsi="Times New Roman"/>
          <w:sz w:val="30"/>
          <w:szCs w:val="30"/>
        </w:rPr>
        <w:t xml:space="preserve"> отапливающих жилищный фонд, объекты социального и культурно-бытового назначения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 xml:space="preserve">выполнение плановых ремонтов в </w:t>
      </w:r>
      <w:proofErr w:type="spellStart"/>
      <w:r w:rsidRPr="00310BB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310BB0">
        <w:rPr>
          <w:rFonts w:ascii="Times New Roman" w:hAnsi="Times New Roman"/>
          <w:sz w:val="30"/>
          <w:szCs w:val="30"/>
        </w:rPr>
        <w:t xml:space="preserve"> период основного и вспомогательного оборудования котельной (согласно графику ППР), в том числе</w:t>
      </w:r>
      <w:r w:rsidR="00B60B3A">
        <w:rPr>
          <w:rFonts w:ascii="Times New Roman" w:hAnsi="Times New Roman"/>
          <w:sz w:val="30"/>
          <w:szCs w:val="30"/>
        </w:rPr>
        <w:t xml:space="preserve"> (при наличии)</w:t>
      </w:r>
      <w:r w:rsidRPr="00310BB0">
        <w:rPr>
          <w:rFonts w:ascii="Times New Roman" w:hAnsi="Times New Roman"/>
          <w:sz w:val="30"/>
          <w:szCs w:val="30"/>
        </w:rPr>
        <w:t xml:space="preserve"> оборудования систем газоснабжения и газораспределения, в необходимых объемах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>наличия работоспособных топливных систем и хозяйств, обеспечивающих работу котельной на резервном виде топлива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 xml:space="preserve">обеспечения безопасного водного режима работы котлов в соответствии с требованиями </w:t>
      </w:r>
      <w:r w:rsidR="00D62649">
        <w:rPr>
          <w:rFonts w:ascii="Times New Roman" w:hAnsi="Times New Roman"/>
          <w:sz w:val="30"/>
          <w:szCs w:val="30"/>
        </w:rPr>
        <w:t>Правил</w:t>
      </w:r>
      <w:r w:rsidRPr="00310BB0">
        <w:rPr>
          <w:rFonts w:ascii="Times New Roman" w:hAnsi="Times New Roman"/>
          <w:sz w:val="30"/>
          <w:szCs w:val="30"/>
        </w:rPr>
        <w:t xml:space="preserve"> и инструкций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 xml:space="preserve">наличия и исправное действие защит и средств автоматики котлов, системы контроля воздуха по содержанию в нем </w:t>
      </w:r>
      <w:proofErr w:type="gramStart"/>
      <w:r w:rsidRPr="00310BB0">
        <w:rPr>
          <w:rFonts w:ascii="Times New Roman" w:hAnsi="Times New Roman"/>
          <w:sz w:val="30"/>
          <w:szCs w:val="30"/>
        </w:rPr>
        <w:t>СО</w:t>
      </w:r>
      <w:proofErr w:type="gramEnd"/>
      <w:r w:rsidRPr="00310BB0">
        <w:rPr>
          <w:rFonts w:ascii="Times New Roman" w:hAnsi="Times New Roman"/>
          <w:sz w:val="30"/>
          <w:szCs w:val="30"/>
        </w:rPr>
        <w:t xml:space="preserve"> (</w:t>
      </w:r>
      <w:proofErr w:type="gramStart"/>
      <w:r w:rsidRPr="00310BB0">
        <w:rPr>
          <w:rFonts w:ascii="Times New Roman" w:hAnsi="Times New Roman"/>
          <w:sz w:val="30"/>
          <w:szCs w:val="30"/>
        </w:rPr>
        <w:t>для</w:t>
      </w:r>
      <w:proofErr w:type="gramEnd"/>
      <w:r w:rsidRPr="00310BB0">
        <w:rPr>
          <w:rFonts w:ascii="Times New Roman" w:hAnsi="Times New Roman"/>
          <w:sz w:val="30"/>
          <w:szCs w:val="30"/>
        </w:rPr>
        <w:t xml:space="preserve"> помещений котельных с газоиспользующим оборудованием с постоянным присутствием персонала), выполнение регламентных работ по подержанию их в исправном состоянии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 xml:space="preserve">проведения в установленные сроки наладки систем автоматики безопасности и регулирования котлов, водоподготовительной установки котельной, режимно-наладочных испытаний котлов,  (при невозможности проведения режимно-наладочных испытаний котлов в </w:t>
      </w:r>
      <w:proofErr w:type="spellStart"/>
      <w:r w:rsidRPr="00310BB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310BB0">
        <w:rPr>
          <w:rFonts w:ascii="Times New Roman" w:hAnsi="Times New Roman"/>
          <w:sz w:val="30"/>
          <w:szCs w:val="30"/>
        </w:rPr>
        <w:t xml:space="preserve"> период – наличие заключенных договоров со специализированной наладочной организацией)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lastRenderedPageBreak/>
        <w:t>проведения в установленные сроки технического освидетельствования котлов</w:t>
      </w:r>
      <w:r w:rsidR="00DE5191">
        <w:rPr>
          <w:rFonts w:ascii="Times New Roman" w:hAnsi="Times New Roman"/>
          <w:sz w:val="30"/>
          <w:szCs w:val="30"/>
        </w:rPr>
        <w:t>, экономайзеров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>проведения технического диагностирования котлов и вспомогательного оборудования при необходимости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 xml:space="preserve">выполнения мероприятий по установке </w:t>
      </w:r>
      <w:proofErr w:type="gramStart"/>
      <w:r w:rsidRPr="00310BB0">
        <w:rPr>
          <w:rFonts w:ascii="Times New Roman" w:hAnsi="Times New Roman"/>
          <w:sz w:val="30"/>
          <w:szCs w:val="30"/>
        </w:rPr>
        <w:t>устройств контроля герметичности запорной арматуры горелок газифицированных котлов</w:t>
      </w:r>
      <w:proofErr w:type="gramEnd"/>
      <w:r w:rsidRPr="00310BB0">
        <w:rPr>
          <w:rFonts w:ascii="Times New Roman" w:hAnsi="Times New Roman"/>
          <w:sz w:val="30"/>
          <w:szCs w:val="30"/>
        </w:rPr>
        <w:t xml:space="preserve"> или наличие мероприятий о переносе сроков установки устройств контроля герметичности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DE5191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</w:t>
      </w:r>
      <w:r w:rsidR="00BC2ADF" w:rsidRPr="00310BB0">
        <w:rPr>
          <w:rFonts w:ascii="Times New Roman" w:hAnsi="Times New Roman"/>
          <w:sz w:val="30"/>
          <w:szCs w:val="30"/>
        </w:rPr>
        <w:t xml:space="preserve"> очистк</w:t>
      </w:r>
      <w:r>
        <w:rPr>
          <w:rFonts w:ascii="Times New Roman" w:hAnsi="Times New Roman"/>
          <w:sz w:val="30"/>
          <w:szCs w:val="30"/>
        </w:rPr>
        <w:t>и</w:t>
      </w:r>
      <w:r w:rsidR="00BC2ADF" w:rsidRPr="00310BB0">
        <w:rPr>
          <w:rFonts w:ascii="Times New Roman" w:hAnsi="Times New Roman"/>
          <w:sz w:val="30"/>
          <w:szCs w:val="30"/>
        </w:rPr>
        <w:t xml:space="preserve"> внутренних поверхностей нагрева котлов от отложений накипи и шлама</w:t>
      </w:r>
      <w:r>
        <w:rPr>
          <w:rFonts w:ascii="Times New Roman" w:hAnsi="Times New Roman"/>
          <w:sz w:val="30"/>
          <w:szCs w:val="30"/>
        </w:rPr>
        <w:t xml:space="preserve"> (при необходимости)</w:t>
      </w:r>
      <w:r w:rsidR="00BC2ADF" w:rsidRPr="00310BB0">
        <w:rPr>
          <w:rFonts w:ascii="Times New Roman" w:hAnsi="Times New Roman"/>
          <w:sz w:val="30"/>
          <w:szCs w:val="30"/>
        </w:rPr>
        <w:t>, наружных поверхностей – от золы и шлака, исправное техническое состояние газоходов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>наличие исправного рабочего и аварийного освещения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>наличие исправных систем автоматики безопасности и регулирования котлов</w:t>
      </w:r>
      <w:r w:rsidR="00310BB0" w:rsidRPr="00310BB0">
        <w:rPr>
          <w:rFonts w:ascii="Times New Roman" w:hAnsi="Times New Roman"/>
          <w:sz w:val="30"/>
          <w:szCs w:val="30"/>
        </w:rPr>
        <w:t>;</w:t>
      </w:r>
    </w:p>
    <w:p w:rsidR="00BC2ADF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>наличие предохранительной и запорно-регулирующей арматуры;</w:t>
      </w:r>
    </w:p>
    <w:p w:rsidR="00310BB0" w:rsidRPr="00310BB0" w:rsidRDefault="00310BB0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наличие технологических инструкций по эксплуатации котлов и вспомогательного оборудования котельной;</w:t>
      </w:r>
    </w:p>
    <w:p w:rsidR="00BC2ADF" w:rsidRPr="00310BB0" w:rsidRDefault="00BC2ADF" w:rsidP="00310B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10BB0">
        <w:rPr>
          <w:rFonts w:ascii="Times New Roman" w:hAnsi="Times New Roman"/>
          <w:sz w:val="30"/>
          <w:szCs w:val="30"/>
        </w:rPr>
        <w:t>наличие плана действий персонала при возникновении аварийной ситуации в котельной</w:t>
      </w:r>
      <w:r w:rsidR="00310BB0" w:rsidRPr="00310BB0">
        <w:rPr>
          <w:rFonts w:ascii="Times New Roman" w:hAnsi="Times New Roman"/>
          <w:sz w:val="30"/>
          <w:szCs w:val="30"/>
        </w:rPr>
        <w:t>.</w:t>
      </w:r>
    </w:p>
    <w:p w:rsidR="00BC2ADF" w:rsidRPr="00310BB0" w:rsidRDefault="00BC2ADF" w:rsidP="00310B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BC2ADF" w:rsidRPr="00310BB0" w:rsidSect="0031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AE1"/>
    <w:multiLevelType w:val="hybridMultilevel"/>
    <w:tmpl w:val="DE7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CFA"/>
    <w:multiLevelType w:val="hybridMultilevel"/>
    <w:tmpl w:val="6CEE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0479C"/>
    <w:rsid w:val="000019B0"/>
    <w:rsid w:val="00057C2B"/>
    <w:rsid w:val="000A5687"/>
    <w:rsid w:val="00122008"/>
    <w:rsid w:val="00132F1B"/>
    <w:rsid w:val="001667BE"/>
    <w:rsid w:val="00194000"/>
    <w:rsid w:val="0020479C"/>
    <w:rsid w:val="00290D33"/>
    <w:rsid w:val="002F36C4"/>
    <w:rsid w:val="00310BB0"/>
    <w:rsid w:val="00317D2B"/>
    <w:rsid w:val="003561FD"/>
    <w:rsid w:val="00382188"/>
    <w:rsid w:val="00385966"/>
    <w:rsid w:val="003B3692"/>
    <w:rsid w:val="00405BFB"/>
    <w:rsid w:val="00410A98"/>
    <w:rsid w:val="0042647E"/>
    <w:rsid w:val="00467550"/>
    <w:rsid w:val="004A6E69"/>
    <w:rsid w:val="004D6DC5"/>
    <w:rsid w:val="00527C1A"/>
    <w:rsid w:val="0053176A"/>
    <w:rsid w:val="0059035D"/>
    <w:rsid w:val="00593A5D"/>
    <w:rsid w:val="005B50C5"/>
    <w:rsid w:val="005C3274"/>
    <w:rsid w:val="006076CE"/>
    <w:rsid w:val="00642400"/>
    <w:rsid w:val="006D180B"/>
    <w:rsid w:val="006E0D7E"/>
    <w:rsid w:val="007A2C6E"/>
    <w:rsid w:val="00843DD9"/>
    <w:rsid w:val="008969EE"/>
    <w:rsid w:val="008B2963"/>
    <w:rsid w:val="008C21FE"/>
    <w:rsid w:val="008F4154"/>
    <w:rsid w:val="00910E0C"/>
    <w:rsid w:val="00955072"/>
    <w:rsid w:val="00A17041"/>
    <w:rsid w:val="00A40115"/>
    <w:rsid w:val="00A61D50"/>
    <w:rsid w:val="00A845B5"/>
    <w:rsid w:val="00A9494D"/>
    <w:rsid w:val="00AB1F2D"/>
    <w:rsid w:val="00B57B3A"/>
    <w:rsid w:val="00B60B3A"/>
    <w:rsid w:val="00BB556B"/>
    <w:rsid w:val="00BC2ADF"/>
    <w:rsid w:val="00BC60E8"/>
    <w:rsid w:val="00BC7901"/>
    <w:rsid w:val="00BE5833"/>
    <w:rsid w:val="00BE72F5"/>
    <w:rsid w:val="00BF546C"/>
    <w:rsid w:val="00C1702A"/>
    <w:rsid w:val="00C215EE"/>
    <w:rsid w:val="00C362DC"/>
    <w:rsid w:val="00C54D8F"/>
    <w:rsid w:val="00C726E9"/>
    <w:rsid w:val="00C96888"/>
    <w:rsid w:val="00CD0560"/>
    <w:rsid w:val="00D62649"/>
    <w:rsid w:val="00D65FA8"/>
    <w:rsid w:val="00DE2899"/>
    <w:rsid w:val="00DE5191"/>
    <w:rsid w:val="00DF7A08"/>
    <w:rsid w:val="00EA659D"/>
    <w:rsid w:val="00F336F2"/>
    <w:rsid w:val="00F61635"/>
    <w:rsid w:val="00F617AA"/>
    <w:rsid w:val="00FA5CC6"/>
    <w:rsid w:val="00FB47CA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6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1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sidickaya</dc:creator>
  <cp:lastModifiedBy>Приёмная</cp:lastModifiedBy>
  <cp:revision>2</cp:revision>
  <cp:lastPrinted>2020-03-30T06:58:00Z</cp:lastPrinted>
  <dcterms:created xsi:type="dcterms:W3CDTF">2022-05-23T12:11:00Z</dcterms:created>
  <dcterms:modified xsi:type="dcterms:W3CDTF">2022-05-23T12:11:00Z</dcterms:modified>
</cp:coreProperties>
</file>